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5B578369"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 R. Gandy</w:t>
      </w:r>
      <w:r w:rsidR="009439E0">
        <w:rPr>
          <w:vertAlign w:val="superscript"/>
        </w:rPr>
        <w:t>3</w:t>
      </w:r>
      <w:r>
        <w:t>, M. Davis</w:t>
      </w:r>
      <w:r w:rsidR="009439E0">
        <w:rPr>
          <w:vertAlign w:val="superscript"/>
        </w:rPr>
        <w:t>3</w:t>
      </w:r>
      <w:r>
        <w:t>, S. Geiger</w:t>
      </w:r>
      <w:r w:rsidR="009439E0">
        <w:rPr>
          <w:vertAlign w:val="superscript"/>
        </w:rPr>
        <w:t>3</w:t>
      </w:r>
      <w:r>
        <w:t>, A. Shantz</w:t>
      </w:r>
      <w:r w:rsidR="009439E0">
        <w:rPr>
          <w:vertAlign w:val="superscript"/>
        </w:rPr>
        <w:t>4</w:t>
      </w:r>
      <w:r>
        <w:t>, T. Miller-Stewart</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4FF30CCB" w14:textId="00F62D66" w:rsidR="00741E9D" w:rsidRDefault="009439E0" w:rsidP="00741E9D">
      <w:pPr>
        <w:ind w:firstLine="0"/>
      </w:pPr>
      <w:r>
        <w:rPr>
          <w:vertAlign w:val="superscript"/>
        </w:rPr>
        <w:t>4</w:t>
      </w:r>
      <w:r w:rsidR="00741E9D">
        <w:t xml:space="preserve"> Florida State University Marine Lab</w:t>
      </w: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723700C3"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proofErr w:type="spellStart"/>
      <w:r w:rsidR="0024591B">
        <w:rPr>
          <w:szCs w:val="24"/>
        </w:rPr>
        <w:t>imporved</w:t>
      </w:r>
      <w:proofErr w:type="spellEnd"/>
      <w:r w:rsidR="0024591B">
        <w:rPr>
          <w:szCs w:val="24"/>
        </w:rPr>
        <w:t xml:space="preserve"> abundance of oysters of any size class in any of the three estuaries.</w:t>
      </w:r>
      <w:r w:rsidRPr="00312047">
        <w:rPr>
          <w:szCs w:val="24"/>
        </w:rPr>
        <w:t xml:space="preserve"> </w:t>
      </w:r>
      <w:proofErr w:type="gramStart"/>
      <w:r w:rsidR="00E61FE7">
        <w:rPr>
          <w:szCs w:val="24"/>
        </w:rPr>
        <w:t>With</w:t>
      </w:r>
      <w:proofErr w:type="gramEnd"/>
      <w:r w:rsidR="00E61FE7">
        <w:rPr>
          <w:szCs w:val="24"/>
        </w:rPr>
        <w:t xml:space="preserve">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052E9621"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but all </w:t>
      </w:r>
      <w:r w:rsidR="00710AE3" w:rsidRPr="00D712F0">
        <w:rPr>
          <w:szCs w:val="24"/>
        </w:rPr>
        <w:t xml:space="preserve">restoration efforts are expected to </w:t>
      </w:r>
      <w:r w:rsidR="009603D1" w:rsidRPr="00D712F0">
        <w:rPr>
          <w:szCs w:val="24"/>
        </w:rPr>
        <w:t xml:space="preserve">persistently increase oyster populations that </w:t>
      </w:r>
      <w:r w:rsidR="009603D1" w:rsidRPr="00D712F0">
        <w:rPr>
          <w:szCs w:val="24"/>
        </w:rPr>
        <w:lastRenderedPageBreak/>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7387363A"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3BDC437C" w:rsidR="00CF31AA" w:rsidRPr="001E673E" w:rsidRDefault="00D712F0" w:rsidP="00D712F0">
      <w:pPr>
        <w:pStyle w:val="Normalnoindent"/>
        <w:ind w:left="360"/>
      </w:pPr>
      <w:r>
        <w:t xml:space="preserve">(2) </w:t>
      </w:r>
      <w:r w:rsidR="00CF31AA" w:rsidRPr="001E673E">
        <w:t xml:space="preserve">In </w:t>
      </w:r>
      <w:r w:rsidR="00E5706F" w:rsidRPr="001E673E">
        <w:t xml:space="preserve">a focal site (Apalachicola Bay), how do oyster </w:t>
      </w:r>
      <w:r w:rsidR="00724D6B">
        <w:t>short term</w:t>
      </w:r>
      <w:r w:rsidR="00E5706F" w:rsidRPr="001E673E">
        <w:t xml:space="preserve"> trends</w:t>
      </w:r>
      <w:r w:rsidR="00583CDE">
        <w:t xml:space="preserve"> in oyster spat (the life stage hypothesized to respond first to restoration)</w:t>
      </w:r>
      <w:r w:rsidR="00E5706F" w:rsidRPr="001E673E">
        <w:t xml:space="preserve">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54E722EE" w14:textId="0D439E71"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724D6B">
        <w:t xml:space="preserve"> and</w:t>
      </w:r>
      <w:r w:rsidR="00CF31AA" w:rsidRPr="001E673E">
        <w:t xml:space="preserve"> th</w:t>
      </w:r>
      <w:r w:rsidR="00E61FE7">
        <w:t>e restoration programs as designed were ineffective</w:t>
      </w:r>
      <w:r w:rsidR="00724D6B">
        <w:t xml:space="preserve"> at shifting populations from the low production state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0A8AA1D2"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0A4674DF" w:rsidR="00544B3A" w:rsidRPr="001E673E" w:rsidRDefault="004E42A1" w:rsidP="000D0394">
      <w:pPr>
        <w:pStyle w:val="Normalnoindent"/>
        <w:suppressAutoHyphens/>
        <w:ind w:firstLine="720"/>
        <w:rPr>
          <w:szCs w:val="24"/>
        </w:rPr>
      </w:pPr>
      <w:r>
        <w:rPr>
          <w:szCs w:val="24"/>
        </w:rPr>
        <w:lastRenderedPageBreak/>
        <w:t xml:space="preserve">Because Apalachicola Bay is the only one of these three bays where </w:t>
      </w:r>
      <w:r w:rsidR="00E61FE7">
        <w:rPr>
          <w:szCs w:val="24"/>
        </w:rPr>
        <w:t>upstream reservoir operations can influence freshwater input</w:t>
      </w:r>
      <w:r>
        <w:rPr>
          <w:szCs w:val="24"/>
        </w:rPr>
        <w:t>s</w:t>
      </w:r>
      <w:r w:rsidR="00571F36">
        <w:rPr>
          <w:szCs w:val="24"/>
        </w:rPr>
        <w:t xml:space="preserve"> (</w:t>
      </w:r>
      <w:proofErr w:type="spellStart"/>
      <w:r w:rsidR="00571F36">
        <w:rPr>
          <w:szCs w:val="24"/>
        </w:rPr>
        <w:t>Leitman</w:t>
      </w:r>
      <w:proofErr w:type="spellEnd"/>
      <w:r w:rsidR="00571F36">
        <w:rPr>
          <w:szCs w:val="24"/>
        </w:rPr>
        <w:t xml:space="preserve"> et al. 2015)</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proofErr w:type="spellStart"/>
      <w:r w:rsidR="00512F0D">
        <w:rPr>
          <w:szCs w:val="24"/>
        </w:rPr>
        <w:t>collapose</w:t>
      </w:r>
      <w:proofErr w:type="spellEnd"/>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lastRenderedPageBreak/>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4FA2347C"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e used 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w:t>
      </w:r>
      <w:r w:rsidRPr="00C809CC">
        <w:rPr>
          <w:szCs w:val="24"/>
        </w:rPr>
        <w:lastRenderedPageBreak/>
        <w:t xml:space="preserve">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 xml:space="preserve">oysters within each size class from concurrent oyster shell-height samples and multiplying the totals by these proportions. </w:t>
      </w:r>
      <w:r w:rsidRPr="00B819E1">
        <w:rPr>
          <w:szCs w:val="24"/>
        </w:rPr>
        <w:lastRenderedPageBreak/>
        <w:t>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lastRenderedPageBreak/>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34638772"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3F9851ED" w:rsidR="00DC00E7" w:rsidRDefault="00D712F0" w:rsidP="00DC00E7">
      <w:pPr>
        <w:suppressAutoHyphens/>
        <w:rPr>
          <w:szCs w:val="24"/>
        </w:rPr>
      </w:pPr>
      <w:r>
        <w:rPr>
          <w:szCs w:val="24"/>
        </w:rPr>
        <w:lastRenderedPageBreak/>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lastRenderedPageBreak/>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BFEE504" w:rsidR="000F6503" w:rsidRDefault="000F6503" w:rsidP="000F6503">
      <w:pPr>
        <w:suppressAutoHyphens/>
        <w:rPr>
          <w:szCs w:val="24"/>
        </w:rPr>
      </w:pPr>
      <w:r>
        <w:rPr>
          <w:szCs w:val="24"/>
        </w:rPr>
        <w:t xml:space="preserve">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(Spat </w:t>
      </w:r>
      <w:proofErr w:type="spellStart"/>
      <w:proofErr w:type="gramStart"/>
      <w:r>
        <w:rPr>
          <w:szCs w:val="24"/>
        </w:rPr>
        <w:t>sum:project</w:t>
      </w:r>
      <w:proofErr w:type="spellEnd"/>
      <w:proofErr w:type="gramEnd"/>
      <w:r>
        <w:rPr>
          <w:szCs w:val="24"/>
        </w:rPr>
        <w: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387EAE8" w:rsidR="00A0080C" w:rsidRPr="00C809CC" w:rsidRDefault="00026CA3" w:rsidP="00A0080C">
      <w:pPr>
        <w:suppressAutoHyphens/>
        <w:rPr>
          <w:szCs w:val="24"/>
        </w:rPr>
      </w:pPr>
      <w:r>
        <w:rPr>
          <w:szCs w:val="24"/>
        </w:rPr>
        <w:lastRenderedPageBreak/>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6B3C267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Figure 2</w:t>
      </w:r>
      <w:r w:rsidRPr="00B819E1">
        <w:t>) for three or</w:t>
      </w:r>
      <w:r w:rsidRPr="001E673E">
        <w:t xml:space="preserve"> more months in </w:t>
      </w:r>
      <w:r w:rsidR="00512F0D">
        <w:t xml:space="preserve">2002, </w:t>
      </w:r>
      <w:r w:rsidRPr="001E673E">
        <w:t xml:space="preserve">2006, 2007, and 2008, with extreme drought in 2011 (9 of 12 months), 2012 (12 of 12 months), 2016 (6 of 12 months), and </w:t>
      </w:r>
      <w:r w:rsidRPr="001E673E">
        <w:lastRenderedPageBreak/>
        <w:t>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0EAA6C54"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22C571C2"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w:t>
      </w:r>
      <w:r w:rsidR="00332AC7">
        <w:rPr>
          <w:szCs w:val="24"/>
        </w:rPr>
        <w:t xml:space="preserve"> (</w:t>
      </w:r>
      <w:r w:rsidR="00332AC7" w:rsidRPr="00332AC7">
        <w:rPr>
          <w:szCs w:val="24"/>
        </w:rPr>
        <w:t>a continuous variable for time which combined sampling months into common blocks of time</w:t>
      </w:r>
      <w:r w:rsidR="00332AC7">
        <w:rPr>
          <w:szCs w:val="24"/>
        </w:rPr>
        <w:t>)</w:t>
      </w:r>
      <w:r>
        <w:rPr>
          <w:szCs w:val="24"/>
        </w:rPr>
        <w:t xml:space="preserve">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0B857F9"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w:t>
      </w:r>
      <w:r w:rsidR="00C90CD3" w:rsidRPr="00C90CD3">
        <w:rPr>
          <w:szCs w:val="24"/>
        </w:rPr>
        <w:lastRenderedPageBreak/>
        <w:t xml:space="preserve">+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w:t>
      </w:r>
      <w:r w:rsidR="00583CDE">
        <w:rPr>
          <w:szCs w:val="24"/>
        </w:rPr>
        <w:t>,</w:t>
      </w:r>
      <w:r w:rsidR="00C90CD3">
        <w:rPr>
          <w:szCs w:val="24"/>
        </w:rPr>
        <w:t xml:space="preserve"> this model allows different responses by site over time in each bay.</w:t>
      </w:r>
      <w:r w:rsidRPr="00C90CD3">
        <w:rPr>
          <w:szCs w:val="24"/>
        </w:rPr>
        <w:t xml:space="preserve"> No 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xml:space="preserve">. Pensacola </w:t>
      </w:r>
      <w:r w:rsidR="00332AC7">
        <w:rPr>
          <w:szCs w:val="24"/>
        </w:rPr>
        <w:t>coefficient</w:t>
      </w:r>
      <w:r w:rsidR="00751701">
        <w:rPr>
          <w:szCs w:val="24"/>
        </w:rPr>
        <w:t xml:space="preserve"> values for the slope of oyster spat counts over time were larger than Apalachicola (beta = -0.3</w:t>
      </w:r>
      <w:r w:rsidR="00621D48">
        <w:rPr>
          <w:szCs w:val="24"/>
        </w:rPr>
        <w:t>9</w:t>
      </w:r>
      <w:r w:rsidR="00751701">
        <w:rPr>
          <w:szCs w:val="24"/>
        </w:rPr>
        <w:t>, SE = 0.11, 95% CI = -0.61-0.17) and this slope</w:t>
      </w:r>
      <w:r w:rsidR="00332AC7">
        <w:rPr>
          <w:szCs w:val="24"/>
        </w:rPr>
        <w:t xml:space="preserve"> coefficient</w:t>
      </w:r>
      <w:r w:rsidR="00751701">
        <w:rPr>
          <w:szCs w:val="24"/>
        </w:rPr>
        <w:t xml:space="preserv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32AC7">
        <w:rPr>
          <w:szCs w:val="24"/>
        </w:rPr>
        <w:t xml:space="preserve">coefficient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7A28A971"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proofErr w:type="gramStart"/>
      <w:r w:rsidR="00C33E09" w:rsidRPr="00C90CD3">
        <w:rPr>
          <w:szCs w:val="24"/>
        </w:rPr>
        <w:t>Period:Bay</w:t>
      </w:r>
      <w:proofErr w:type="spellEnd"/>
      <w:proofErr w:type="gram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w:t>
      </w:r>
      <w:r w:rsidR="00332AC7">
        <w:rPr>
          <w:szCs w:val="24"/>
        </w:rPr>
        <w:t xml:space="preserve">slope coefficient </w:t>
      </w:r>
      <w:r w:rsidR="00C33E09">
        <w:rPr>
          <w:szCs w:val="24"/>
        </w:rPr>
        <w:t>beta = -0.002, SE = 0.091, 95% CI = -0.18-0.18) and this slope</w:t>
      </w:r>
      <w:r w:rsidR="00332AC7">
        <w:rPr>
          <w:szCs w:val="24"/>
        </w:rPr>
        <w:t xml:space="preserve"> coefficient</w:t>
      </w:r>
      <w:r w:rsidR="00C33E09">
        <w:rPr>
          <w:szCs w:val="24"/>
        </w:rPr>
        <w:t xml:space="preserve"> did not differ from zero (p=0.99). For Pensacola Bay the trend in seed count also showed a decline </w:t>
      </w:r>
      <w:r w:rsidR="00332AC7">
        <w:rPr>
          <w:szCs w:val="24"/>
        </w:rPr>
        <w:t xml:space="preserve">(negative slope coefficient) </w:t>
      </w:r>
      <w:r w:rsidR="00C33E09">
        <w:rPr>
          <w:szCs w:val="24"/>
        </w:rPr>
        <w:t>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w:t>
      </w:r>
      <w:r w:rsidR="004F48B6">
        <w:rPr>
          <w:szCs w:val="24"/>
        </w:rPr>
        <w:lastRenderedPageBreak/>
        <w:t>positive over time overall</w:t>
      </w:r>
      <w:r w:rsidR="00332AC7">
        <w:rPr>
          <w:szCs w:val="24"/>
        </w:rPr>
        <w:t>, but this sign was uncertain</w:t>
      </w:r>
      <w:r w:rsidR="004F48B6">
        <w:rPr>
          <w:szCs w:val="24"/>
        </w:rPr>
        <w:t xml:space="preserve"> (</w:t>
      </w:r>
      <w:r w:rsidR="00332AC7">
        <w:rPr>
          <w:szCs w:val="24"/>
        </w:rPr>
        <w:t xml:space="preserve">slope coefficient </w:t>
      </w:r>
      <w:r w:rsidR="004F48B6">
        <w:rPr>
          <w:szCs w:val="24"/>
        </w:rPr>
        <w:t xml:space="preserve">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w:t>
      </w:r>
      <w:proofErr w:type="spellStart"/>
      <w:proofErr w:type="gramStart"/>
      <w:r w:rsidR="00FD6935" w:rsidRPr="00C90CD3">
        <w:rPr>
          <w:szCs w:val="24"/>
        </w:rPr>
        <w:t>Period:Bay</w:t>
      </w:r>
      <w:proofErr w:type="spellEnd"/>
      <w:proofErr w:type="gram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0EBE9DC"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w:t>
      </w:r>
      <w:r w:rsidR="00583CDE">
        <w:rPr>
          <w:i/>
          <w:iCs/>
          <w:u w:val="none"/>
        </w:rPr>
        <w:t xml:space="preserve"> spat</w:t>
      </w:r>
      <w:r w:rsidR="003A19D7" w:rsidRPr="003A19D7">
        <w:rPr>
          <w:i/>
          <w:iCs/>
          <w:u w:val="none"/>
        </w:rPr>
        <w:t xml:space="preserve">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5E54E7CD" w14:textId="731B670D" w:rsidR="00041E40" w:rsidRPr="00203E57" w:rsidRDefault="005548A3" w:rsidP="00041E40">
      <w:r w:rsidRPr="00CE4B46">
        <w:rPr>
          <w:szCs w:val="24"/>
        </w:rPr>
        <w:t>To examine trends in Apalachicola Bay oyster spat</w:t>
      </w:r>
      <w:r w:rsidR="0017584B" w:rsidRPr="00CE4B46">
        <w:rPr>
          <w:szCs w:val="24"/>
        </w:rPr>
        <w:t xml:space="preserve"> by project</w:t>
      </w:r>
      <w:r w:rsidRPr="00CE4B46">
        <w:rPr>
          <w:szCs w:val="24"/>
        </w:rPr>
        <w:t>, w</w:t>
      </w:r>
      <w:r w:rsidR="00654E43" w:rsidRPr="00CE4B46">
        <w:rPr>
          <w:szCs w:val="24"/>
        </w:rPr>
        <w:t>e</w:t>
      </w:r>
      <w:r w:rsidR="0017584B" w:rsidRPr="00CE4B46">
        <w:rPr>
          <w:szCs w:val="24"/>
        </w:rPr>
        <w:t xml:space="preserve"> fit eight different models to the data</w:t>
      </w:r>
      <w:r w:rsidR="00BF212C" w:rsidRPr="00CE4B46">
        <w:rPr>
          <w:szCs w:val="24"/>
        </w:rPr>
        <w:t xml:space="preserve"> (Table 2)</w:t>
      </w:r>
      <w:r w:rsidR="0017584B" w:rsidRPr="00CE4B46">
        <w:rPr>
          <w:szCs w:val="24"/>
        </w:rPr>
        <w:t>.</w:t>
      </w:r>
      <w:r w:rsidR="0001401B" w:rsidRPr="00CE4B46">
        <w:rPr>
          <w:szCs w:val="24"/>
        </w:rPr>
        <w:t xml:space="preserve"> To simplify nesting of site</w:t>
      </w:r>
      <w:r w:rsidR="0001401B">
        <w:rPr>
          <w:szCs w:val="24"/>
        </w:rPr>
        <w:t xml:space="preserv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 xml:space="preserve">The best fitting model for oyster spat (lowest </w:t>
      </w:r>
      <w:proofErr w:type="spellStart"/>
      <w:r w:rsidR="00281E5A" w:rsidRPr="001B1C15">
        <w:rPr>
          <w:szCs w:val="24"/>
        </w:rPr>
        <w:t>AICcC</w:t>
      </w:r>
      <w:proofErr w:type="spellEnd"/>
      <w:r w:rsidR="00281E5A" w:rsidRPr="001B1C15">
        <w:rPr>
          <w:szCs w:val="24"/>
        </w:rPr>
        <w:t xml:space="preserve"> value, highest </w:t>
      </w:r>
      <w:proofErr w:type="spellStart"/>
      <w:r w:rsidR="00281E5A" w:rsidRPr="001B1C15">
        <w:rPr>
          <w:szCs w:val="24"/>
        </w:rPr>
        <w:t>AICcC</w:t>
      </w:r>
      <w:proofErr w:type="spellEnd"/>
      <w:r w:rsidR="00281E5A" w:rsidRPr="001B1C15">
        <w:rPr>
          <w:szCs w:val="24"/>
        </w:rPr>
        <w:t xml:space="preserve"> weight) was the Period + Project + (Period | SP) + </w:t>
      </w:r>
      <w:proofErr w:type="spellStart"/>
      <w:proofErr w:type="gramStart"/>
      <w:r w:rsidR="00281E5A" w:rsidRPr="001B1C15">
        <w:rPr>
          <w:szCs w:val="24"/>
        </w:rPr>
        <w:t>Period:Project</w:t>
      </w:r>
      <w:proofErr w:type="spellEnd"/>
      <w:proofErr w:type="gramEnd"/>
      <w:r w:rsidR="00281E5A" w:rsidRPr="001B1C15">
        <w:rPr>
          <w:szCs w:val="24"/>
        </w:rPr>
        <w:t xml:space="preserve"> + offset(log(</w:t>
      </w:r>
      <w:proofErr w:type="spellStart"/>
      <w:r w:rsidR="00281E5A" w:rsidRPr="001B1C15">
        <w:rPr>
          <w:szCs w:val="24"/>
        </w:rPr>
        <w:t>Num_quads</w:t>
      </w:r>
      <w:proofErr w:type="spellEnd"/>
      <w:r w:rsidR="00281E5A" w:rsidRPr="001B1C15">
        <w:rPr>
          <w:szCs w:val="24"/>
        </w:rPr>
        <w:t xml:space="preserve">)) (Table 3).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w:t>
      </w:r>
      <w:r w:rsidR="00FE025B">
        <w:rPr>
          <w:szCs w:val="24"/>
        </w:rPr>
        <w:t xml:space="preserve">slope coefficient </w:t>
      </w:r>
      <w:r w:rsidR="00281E5A" w:rsidRPr="001B1C15">
        <w:rPr>
          <w:szCs w:val="24"/>
        </w:rPr>
        <w:t>beta</w:t>
      </w:r>
      <w:r w:rsidR="00FE025B">
        <w:rPr>
          <w:szCs w:val="24"/>
        </w:rPr>
        <w:t xml:space="preserve"> </w:t>
      </w:r>
      <w:r w:rsidR="00281E5A" w:rsidRPr="001B1C15">
        <w:rPr>
          <w:szCs w:val="24"/>
        </w:rPr>
        <w:t>=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w:t>
      </w:r>
      <w:r w:rsidR="00FE025B">
        <w:rPr>
          <w:szCs w:val="24"/>
        </w:rPr>
        <w:t xml:space="preserve">slope coefficient </w:t>
      </w:r>
      <w:r w:rsidR="00FE025B" w:rsidRPr="001B1C15">
        <w:rPr>
          <w:szCs w:val="24"/>
        </w:rPr>
        <w:t>beta</w:t>
      </w:r>
      <w:r w:rsidR="00FE025B">
        <w:rPr>
          <w:szCs w:val="24"/>
        </w:rPr>
        <w:t xml:space="preserve"> </w:t>
      </w:r>
      <w:r w:rsidR="00A64D80" w:rsidRPr="001B1C15">
        <w:rPr>
          <w:szCs w:val="24"/>
        </w:rPr>
        <w:t>= 0.04, SE = 0.07, 95% CI = -0.09-0.18, p = 0.51) or NFWF-2021 (</w:t>
      </w:r>
      <w:r w:rsidR="00FE025B">
        <w:rPr>
          <w:szCs w:val="24"/>
        </w:rPr>
        <w:t xml:space="preserve">slope coefficient </w:t>
      </w:r>
      <w:r w:rsidR="00FE025B" w:rsidRPr="001B1C15">
        <w:rPr>
          <w:szCs w:val="24"/>
        </w:rPr>
        <w:t>beta</w:t>
      </w:r>
      <w:r w:rsidR="00A64D80" w:rsidRPr="001B1C15">
        <w:rPr>
          <w:szCs w:val="24"/>
        </w:rPr>
        <w:t xml:space="preserve"> = -1.04, SE = 0.60, 95% CI = -2.24-0.15, p = 0.09). For project NFWF-1, the trend in live oyster spat per quadrat was significantly different from zero (p&lt;0.0001) and this trend was negative (</w:t>
      </w:r>
      <w:r w:rsidR="00FE025B">
        <w:rPr>
          <w:szCs w:val="24"/>
        </w:rPr>
        <w:t xml:space="preserve">slope coefficient </w:t>
      </w:r>
      <w:r w:rsidR="00FE025B" w:rsidRPr="001B1C15">
        <w:rPr>
          <w:szCs w:val="24"/>
        </w:rPr>
        <w:t>beta</w:t>
      </w:r>
      <w:r w:rsidR="00A64D80" w:rsidRPr="001B1C15">
        <w:rPr>
          <w:szCs w:val="24"/>
        </w:rPr>
        <w:t xml:space="preserv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lastRenderedPageBreak/>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203E57"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xml:space="preserve">, for NRDA-4044 in period 13 we predicted 5.14 live oysters (95% CI 3.06-8.63), and for NFWF-1 we </w:t>
      </w:r>
      <w:r w:rsidRPr="00203E57">
        <w:rPr>
          <w:szCs w:val="24"/>
        </w:rPr>
        <w:t>predicted in period 9 there were 5.39 live oyster spat (95% CI 1.20-24.26).</w:t>
      </w:r>
    </w:p>
    <w:p w14:paraId="35AEA0B0" w14:textId="26BAADD9" w:rsidR="003A19D7" w:rsidRDefault="003A19D7" w:rsidP="003A19D7">
      <w:pPr>
        <w:pStyle w:val="Normalnoindent"/>
        <w:suppressAutoHyphens/>
        <w:rPr>
          <w:szCs w:val="24"/>
        </w:rPr>
      </w:pPr>
      <w:r w:rsidRPr="00203E57">
        <w:rPr>
          <w:i/>
          <w:iCs/>
        </w:rPr>
        <w:t xml:space="preserve">Question 3 continued </w:t>
      </w:r>
      <w:r w:rsidR="00DC5762" w:rsidRPr="00203E57">
        <w:rPr>
          <w:i/>
          <w:iCs/>
        </w:rPr>
        <w:t>h</w:t>
      </w:r>
      <w:r w:rsidRPr="00203E57">
        <w:rPr>
          <w:i/>
          <w:iCs/>
          <w:szCs w:val="24"/>
        </w:rPr>
        <w:t>ow do oyster</w:t>
      </w:r>
      <w:r>
        <w:rPr>
          <w:i/>
          <w:iCs/>
          <w:szCs w:val="24"/>
        </w:rPr>
        <w:t xml:space="preserve"> spat densities compare across project and cultch density?</w:t>
      </w:r>
    </w:p>
    <w:p w14:paraId="541C364D" w14:textId="4FD81D2F" w:rsidR="003D7B02" w:rsidRDefault="008244D2" w:rsidP="003D7B02">
      <w:pPr>
        <w:pStyle w:val="Normalnoindent"/>
        <w:suppressAutoHyphens/>
        <w:ind w:firstLine="720"/>
        <w:rPr>
          <w:szCs w:val="24"/>
        </w:rPr>
      </w:pPr>
      <w:r>
        <w:rPr>
          <w:szCs w:val="24"/>
        </w:rPr>
        <w:t xml:space="preserve">Four models all had similar </w:t>
      </w:r>
      <w:proofErr w:type="spellStart"/>
      <w:r>
        <w:rPr>
          <w:szCs w:val="24"/>
        </w:rPr>
        <w:t>AICc</w:t>
      </w:r>
      <w:proofErr w:type="spellEnd"/>
      <w:r>
        <w:rPr>
          <w:szCs w:val="24"/>
        </w:rPr>
        <w:t xml:space="preserve"> values (within three </w:t>
      </w:r>
      <w:proofErr w:type="spellStart"/>
      <w:r>
        <w:rPr>
          <w:szCs w:val="24"/>
        </w:rPr>
        <w:t>AICc</w:t>
      </w:r>
      <w:proofErr w:type="spellEnd"/>
      <w:r>
        <w:rPr>
          <w:szCs w:val="24"/>
        </w:rPr>
        <w:t xml:space="preserve"> units) and the model with the highest weight (0.</w:t>
      </w:r>
      <w:r w:rsidR="001D3217">
        <w:rPr>
          <w:szCs w:val="24"/>
        </w:rPr>
        <w:t>38</w:t>
      </w:r>
      <w:r>
        <w:rPr>
          <w:szCs w:val="24"/>
        </w:rPr>
        <w:t xml:space="preserve">) was the most complicated model </w:t>
      </w:r>
      <w:proofErr w:type="spellStart"/>
      <w:r w:rsidRPr="008244D2">
        <w:rPr>
          <w:szCs w:val="24"/>
        </w:rPr>
        <w:t>Roundwt</w:t>
      </w:r>
      <w:proofErr w:type="spellEnd"/>
      <w:r w:rsidRPr="008244D2">
        <w:rPr>
          <w:szCs w:val="24"/>
        </w:rPr>
        <w:t xml:space="preserve"> ~ (1 | SP) + </w:t>
      </w:r>
      <w:proofErr w:type="spellStart"/>
      <w:r w:rsidRPr="008244D2">
        <w:rPr>
          <w:szCs w:val="24"/>
        </w:rPr>
        <w:t>Spat_sum</w:t>
      </w:r>
      <w:proofErr w:type="spellEnd"/>
      <w:r w:rsidRPr="008244D2">
        <w:rPr>
          <w:szCs w:val="24"/>
        </w:rPr>
        <w:t xml:space="preserve"> + Period + Project + (0 + Period | SP) + </w:t>
      </w:r>
      <w:proofErr w:type="spellStart"/>
      <w:proofErr w:type="gramStart"/>
      <w:r w:rsidRPr="008244D2">
        <w:rPr>
          <w:szCs w:val="24"/>
        </w:rPr>
        <w:t>Period:Project</w:t>
      </w:r>
      <w:proofErr w:type="spellEnd"/>
      <w:proofErr w:type="gramEnd"/>
      <w:r w:rsidRPr="008244D2">
        <w:rPr>
          <w:szCs w:val="24"/>
        </w:rPr>
        <w:t xml:space="preserve"> + offset(log(</w:t>
      </w:r>
      <w:proofErr w:type="spellStart"/>
      <w:r w:rsidRPr="008244D2">
        <w:rPr>
          <w:szCs w:val="24"/>
        </w:rPr>
        <w:t>Num_quads</w:t>
      </w:r>
      <w:proofErr w:type="spellEnd"/>
      <w:r w:rsidRPr="008244D2">
        <w:rPr>
          <w:szCs w:val="24"/>
        </w:rPr>
        <w:t>))</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w:t>
      </w:r>
      <w:proofErr w:type="gramStart"/>
      <w:r>
        <w:rPr>
          <w:szCs w:val="24"/>
        </w:rPr>
        <w:t>spat</w:t>
      </w:r>
      <w:proofErr w:type="gramEnd"/>
      <w:r>
        <w:rPr>
          <w:szCs w:val="24"/>
        </w:rPr>
        <w:t xml:space="preserve"> did not improve model fit (Table 5).  </w:t>
      </w:r>
      <w:r w:rsidR="004B2CCB">
        <w:rPr>
          <w:szCs w:val="24"/>
        </w:rPr>
        <w:t xml:space="preserve">For these simpler models, model fit was not improved for models that included information on the sum of oyster spat as a main effect (across all projects) or as an interaction term for each </w:t>
      </w:r>
      <w:r w:rsidR="004B2CCB">
        <w:rPr>
          <w:szCs w:val="24"/>
        </w:rPr>
        <w:lastRenderedPageBreak/>
        <w:t>project (Table 5).</w:t>
      </w:r>
      <w:r w:rsidR="000009C9">
        <w:rPr>
          <w:szCs w:val="24"/>
        </w:rPr>
        <w:t xml:space="preserve"> The lowest </w:t>
      </w:r>
      <w:proofErr w:type="spellStart"/>
      <w:r w:rsidR="000009C9">
        <w:rPr>
          <w:szCs w:val="24"/>
        </w:rPr>
        <w:t>AICc</w:t>
      </w:r>
      <w:proofErr w:type="spellEnd"/>
      <w:r w:rsidR="000009C9">
        <w:rPr>
          <w:szCs w:val="24"/>
        </w:rPr>
        <w:t xml:space="preserve"> and highest model weight was for a model that did not include information on </w:t>
      </w:r>
      <w:r w:rsidR="0073756E">
        <w:rPr>
          <w:szCs w:val="24"/>
        </w:rPr>
        <w:t>oyster spat (Table 5)</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14134535"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t>
      </w:r>
      <w:r w:rsidR="00041E40">
        <w:rPr>
          <w:szCs w:val="24"/>
        </w:rPr>
        <w:t>widespread</w:t>
      </w:r>
      <w:r>
        <w:rPr>
          <w:szCs w:val="24"/>
        </w:rPr>
        <w:t xml:space="preserve">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0EAC5786" w:rsidR="002740F9" w:rsidRDefault="001D3217" w:rsidP="00457C48">
      <w:pPr>
        <w:pStyle w:val="Normalnoindent"/>
        <w:suppressAutoHyphens/>
        <w:ind w:firstLine="720"/>
        <w:rPr>
          <w:szCs w:val="24"/>
        </w:rPr>
      </w:pPr>
      <w:r>
        <w:rPr>
          <w:szCs w:val="24"/>
        </w:rPr>
        <w:t xml:space="preserve">In comparing the </w:t>
      </w:r>
      <w:r w:rsidR="00203E57">
        <w:rPr>
          <w:szCs w:val="24"/>
        </w:rPr>
        <w:t>persistence</w:t>
      </w:r>
      <w:r>
        <w:rPr>
          <w:szCs w:val="24"/>
        </w:rPr>
        <w:t xml:space="preserve"> of cultch material across the three bays, t</w:t>
      </w:r>
      <w:r w:rsidR="00B05AAF">
        <w:rPr>
          <w:szCs w:val="24"/>
        </w:rPr>
        <w:t xml:space="preserve">he </w:t>
      </w:r>
      <w:proofErr w:type="spellStart"/>
      <w:r w:rsidR="00B05AAF" w:rsidRPr="00B05AAF">
        <w:rPr>
          <w:szCs w:val="24"/>
        </w:rPr>
        <w:t>Roundwt</w:t>
      </w:r>
      <w:proofErr w:type="spellEnd"/>
      <w:r w:rsidR="00B05AAF" w:rsidRPr="00B05AAF">
        <w:rPr>
          <w:szCs w:val="24"/>
        </w:rPr>
        <w:t xml:space="preserve"> ~ Period + Bay + (Period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model did not converge with either the default or the BFGS optimizer.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proofErr w:type="spellStart"/>
      <w:r w:rsidR="00B05AAF" w:rsidRPr="00B05AAF">
        <w:rPr>
          <w:szCs w:val="24"/>
        </w:rPr>
        <w:t>Roundwt</w:t>
      </w:r>
      <w:proofErr w:type="spellEnd"/>
      <w:r w:rsidR="00B05AAF" w:rsidRPr="00B05AAF">
        <w:rPr>
          <w:szCs w:val="24"/>
        </w:rPr>
        <w:t xml:space="preserve"> ~ Period + Bay + (</w:t>
      </w:r>
      <w:r>
        <w:rPr>
          <w:szCs w:val="24"/>
        </w:rPr>
        <w:t>1</w:t>
      </w:r>
      <w:r w:rsidR="00B05AAF" w:rsidRPr="00B05AAF">
        <w:rPr>
          <w:szCs w:val="24"/>
        </w:rPr>
        <w:t xml:space="preserve">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w:t>
      </w:r>
      <w:r>
        <w:rPr>
          <w:szCs w:val="24"/>
        </w:rPr>
        <w:t xml:space="preserve">was the top model (lowest </w:t>
      </w:r>
      <w:proofErr w:type="spellStart"/>
      <w:r>
        <w:rPr>
          <w:szCs w:val="24"/>
        </w:rPr>
        <w:t>AICc</w:t>
      </w:r>
      <w:proofErr w:type="spellEnd"/>
      <w:r>
        <w:rPr>
          <w:szCs w:val="24"/>
        </w:rPr>
        <w:t xml:space="preserve"> value and </w:t>
      </w:r>
      <w:proofErr w:type="spellStart"/>
      <w:r>
        <w:rPr>
          <w:szCs w:val="24"/>
        </w:rPr>
        <w:t>AICc</w:t>
      </w:r>
      <w:proofErr w:type="spellEnd"/>
      <w:r>
        <w:rPr>
          <w:szCs w:val="24"/>
        </w:rPr>
        <w:t xml:space="preserve">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CI = -0.20-0.05) and </w:t>
      </w:r>
      <w:r>
        <w:rPr>
          <w:szCs w:val="24"/>
        </w:rPr>
        <w:lastRenderedPageBreak/>
        <w:t>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B05AAF">
        <w:rPr>
          <w:szCs w:val="24"/>
        </w:rPr>
        <w:t>Roundwt</w:t>
      </w:r>
      <w:proofErr w:type="spellEnd"/>
      <w:r w:rsidRPr="00B05AAF">
        <w:rPr>
          <w:szCs w:val="24"/>
        </w:rPr>
        <w:t xml:space="preserve"> ~ Period + Bay + (Period | Site) + </w:t>
      </w:r>
      <w:proofErr w:type="spellStart"/>
      <w:proofErr w:type="gramStart"/>
      <w:r w:rsidRPr="00B05AAF">
        <w:rPr>
          <w:szCs w:val="24"/>
        </w:rPr>
        <w:t>Period:Bay</w:t>
      </w:r>
      <w:proofErr w:type="spellEnd"/>
      <w:proofErr w:type="gramEnd"/>
      <w:r w:rsidRPr="00B05AAF">
        <w:rPr>
          <w:szCs w:val="24"/>
        </w:rPr>
        <w:t xml:space="preserve"> + offset(log(</w:t>
      </w:r>
      <w:proofErr w:type="spellStart"/>
      <w:r w:rsidRPr="00B05AAF">
        <w:rPr>
          <w:szCs w:val="24"/>
        </w:rPr>
        <w:t>Num_quads</w:t>
      </w:r>
      <w:proofErr w:type="spellEnd"/>
      <w:r w:rsidRPr="00B05AAF">
        <w:rPr>
          <w:szCs w:val="24"/>
        </w:rPr>
        <w:t>))</w:t>
      </w:r>
      <w:r>
        <w:rPr>
          <w:szCs w:val="24"/>
        </w:rPr>
        <w:t xml:space="preserve"> followed by the </w:t>
      </w:r>
      <w:proofErr w:type="spellStart"/>
      <w:r w:rsidRPr="00085A21">
        <w:rPr>
          <w:szCs w:val="24"/>
        </w:rPr>
        <w:t>Round_wt</w:t>
      </w:r>
      <w:proofErr w:type="spellEnd"/>
      <w:r w:rsidRPr="00085A21">
        <w:rPr>
          <w:szCs w:val="24"/>
        </w:rPr>
        <w:t xml:space="preserve"> ~ Period + Project + (Period | Site)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and </w:t>
      </w:r>
      <w:proofErr w:type="spellStart"/>
      <w:r w:rsidRPr="00085A21">
        <w:rPr>
          <w:szCs w:val="24"/>
        </w:rPr>
        <w:t>Round_wt</w:t>
      </w:r>
      <w:proofErr w:type="spellEnd"/>
      <w:r w:rsidRPr="00085A21">
        <w:rPr>
          <w:szCs w:val="24"/>
        </w:rPr>
        <w:t xml:space="preserve"> ~ (1 | SP) + Period + Project + (0 + Period | SP)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models. </w:t>
      </w:r>
      <w:proofErr w:type="spellStart"/>
      <w:r>
        <w:rPr>
          <w:szCs w:val="24"/>
        </w:rPr>
        <w:t>AICc</w:t>
      </w:r>
      <w:proofErr w:type="spellEnd"/>
      <w:r>
        <w:rPr>
          <w:szCs w:val="24"/>
        </w:rPr>
        <w:t xml:space="preserve"> weights were 0.45, 0.24, and 0.23 respectively.  </w:t>
      </w:r>
    </w:p>
    <w:p w14:paraId="7788F8B9" w14:textId="0B5E7834"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beta of the slope = 0.09, SE = 0.11, 95% CI = -0.14-0.31) and this trend was not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w:t>
      </w:r>
      <w:r w:rsidR="00A973C0">
        <w:rPr>
          <w:szCs w:val="24"/>
        </w:rPr>
        <w:t>Finally,</w:t>
      </w:r>
      <w:r>
        <w:rPr>
          <w:szCs w:val="24"/>
        </w:rPr>
        <w:t xml:space="preserve"> </w:t>
      </w:r>
      <w:r w:rsidR="00A973C0">
        <w:rPr>
          <w:szCs w:val="24"/>
        </w:rPr>
        <w:t xml:space="preserve">for </w:t>
      </w:r>
      <w:r>
        <w:rPr>
          <w:szCs w:val="24"/>
        </w:rPr>
        <w:t>the NRDA-4044 project the slope was negative (beta = -0.05, SE = 0.01, 95% CI = -0.07- -0.02) and this slope did differ from zero (p=0.0002).</w:t>
      </w:r>
    </w:p>
    <w:p w14:paraId="3E798191" w14:textId="549D8C4B" w:rsidR="00F34732" w:rsidRPr="00F34732" w:rsidRDefault="00085A21" w:rsidP="00085A21">
      <w:r>
        <w:rPr>
          <w:szCs w:val="24"/>
        </w:rPr>
        <w:lastRenderedPageBreak/>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8" w:name="_Toc108786544"/>
      <w:bookmarkStart w:id="29" w:name="_Toc109217046"/>
      <w:bookmarkStart w:id="30" w:name="_Toc110654782"/>
      <w:r w:rsidRPr="001E673E">
        <w:rPr>
          <w:szCs w:val="24"/>
        </w:rPr>
        <w:t>Discussion</w:t>
      </w:r>
      <w:bookmarkEnd w:id="28"/>
      <w:bookmarkEnd w:id="29"/>
      <w:bookmarkEnd w:id="30"/>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3A54F48A"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w:t>
      </w:r>
      <w:r w:rsidR="004566B4" w:rsidRPr="004C06BA">
        <w:lastRenderedPageBreak/>
        <w:t xml:space="preserve">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1" w:name="_Toc109217047"/>
      <w:bookmarkStart w:id="32" w:name="_Toc110654783"/>
      <w:r w:rsidRPr="001E673E">
        <w:rPr>
          <w:szCs w:val="24"/>
        </w:rPr>
        <w:t>Disappointing restoration results</w:t>
      </w:r>
      <w:bookmarkEnd w:id="31"/>
      <w:bookmarkEnd w:id="32"/>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w:t>
      </w:r>
      <w:r w:rsidRPr="001E673E">
        <w:rPr>
          <w:szCs w:val="24"/>
        </w:rPr>
        <w:lastRenderedPageBreak/>
        <w:t>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055BF4AB"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w:t>
      </w:r>
      <w:proofErr w:type="gramStart"/>
      <w:r>
        <w:rPr>
          <w:szCs w:val="24"/>
        </w:rPr>
        <w:t>spat</w:t>
      </w:r>
      <w:proofErr w:type="gramEnd"/>
      <w:r>
        <w:rPr>
          <w:szCs w:val="24"/>
        </w:rPr>
        <w:t xml:space="preserve"> as a parameter did not improve on our model assessing patterns in </w:t>
      </w:r>
      <w:r w:rsidR="00A973C0">
        <w:rPr>
          <w:szCs w:val="24"/>
        </w:rPr>
        <w:t>cultch</w:t>
      </w:r>
      <w:r>
        <w:rPr>
          <w:szCs w:val="24"/>
        </w:rPr>
        <w:t xml:space="preserve">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lastRenderedPageBreak/>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lastRenderedPageBreak/>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3" w:name="_Toc108786546"/>
      <w:bookmarkStart w:id="34" w:name="_Toc109217048"/>
      <w:bookmarkStart w:id="35" w:name="_Toc110654784"/>
      <w:r w:rsidRPr="001E673E">
        <w:rPr>
          <w:szCs w:val="24"/>
        </w:rPr>
        <w:t>Reasons restoration may not be working</w:t>
      </w:r>
      <w:bookmarkEnd w:id="33"/>
      <w:bookmarkEnd w:id="34"/>
      <w:bookmarkEnd w:id="35"/>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w:t>
      </w:r>
      <w:r w:rsidR="00066076" w:rsidRPr="001B091C">
        <w:rPr>
          <w:szCs w:val="24"/>
        </w:rPr>
        <w:lastRenderedPageBreak/>
        <w:t xml:space="preserve">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 xml:space="preserve">Previous oyster restoration work has emphasized the </w:t>
      </w:r>
      <w:r w:rsidR="00D650FF">
        <w:rPr>
          <w:rFonts w:cstheme="minorHAnsi"/>
          <w:szCs w:val="24"/>
        </w:rPr>
        <w:lastRenderedPageBreak/>
        <w:t>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w:t>
      </w:r>
      <w:r w:rsidRPr="001E673E">
        <w:rPr>
          <w:rFonts w:cstheme="minorHAnsi"/>
          <w:szCs w:val="24"/>
        </w:rPr>
        <w:lastRenderedPageBreak/>
        <w:t xml:space="preserve">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w:t>
      </w:r>
      <w:r w:rsidR="00175A71" w:rsidRPr="001E673E">
        <w:lastRenderedPageBreak/>
        <w:t xml:space="preserve">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6" w:name="_Toc110654785"/>
      <w:r w:rsidRPr="001E673E">
        <w:t>Future direction</w:t>
      </w:r>
      <w:r w:rsidR="00DB04E8" w:rsidRPr="001E673E">
        <w:t>s</w:t>
      </w:r>
      <w:bookmarkEnd w:id="36"/>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lastRenderedPageBreak/>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7" w:name="_Toc108786547"/>
      <w:bookmarkStart w:id="38" w:name="_Toc109217049"/>
      <w:bookmarkStart w:id="39" w:name="_Toc110654786"/>
      <w:r w:rsidRPr="001E673E">
        <w:rPr>
          <w:szCs w:val="24"/>
        </w:rPr>
        <w:t>Conclusions</w:t>
      </w:r>
      <w:bookmarkEnd w:id="37"/>
      <w:bookmarkEnd w:id="38"/>
      <w:bookmarkEnd w:id="39"/>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w:t>
      </w:r>
      <w:r w:rsidR="00111AC2" w:rsidRPr="001E673E">
        <w:rPr>
          <w:rFonts w:cstheme="minorHAnsi"/>
          <w:szCs w:val="24"/>
        </w:rPr>
        <w:lastRenderedPageBreak/>
        <w:t xml:space="preserve">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0" w:name="_Toc108786548"/>
      <w:bookmarkStart w:id="41" w:name="_Toc109217050"/>
      <w:bookmarkStart w:id="42" w:name="_Toc110654787"/>
      <w:r w:rsidRPr="001E673E">
        <w:rPr>
          <w:szCs w:val="24"/>
        </w:rPr>
        <w:t>Acknowledgments</w:t>
      </w:r>
      <w:bookmarkEnd w:id="40"/>
      <w:bookmarkEnd w:id="41"/>
      <w:bookmarkEnd w:id="42"/>
    </w:p>
    <w:p w14:paraId="11EBC1C0" w14:textId="00D204B4"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 from </w:t>
      </w:r>
      <w:r w:rsidR="00031908">
        <w:rPr>
          <w:szCs w:val="24"/>
        </w:rPr>
        <w:lastRenderedPageBreak/>
        <w:t>F. Johnson, E. Camp, B. Healy, C. Walters, R. Ahrens</w:t>
      </w:r>
      <w:r w:rsidR="00DA7DAF">
        <w:rPr>
          <w:szCs w:val="24"/>
        </w:rPr>
        <w:t>, and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3" w:name="_Toc108786549"/>
      <w:bookmarkStart w:id="44" w:name="_Toc109217051"/>
      <w:bookmarkStart w:id="45" w:name="_Toc110654788"/>
      <w:r w:rsidRPr="001E673E">
        <w:rPr>
          <w:szCs w:val="24"/>
        </w:rPr>
        <w:t>References</w:t>
      </w:r>
      <w:bookmarkEnd w:id="43"/>
      <w:bookmarkEnd w:id="44"/>
      <w:bookmarkEnd w:id="45"/>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9"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w:t>
      </w:r>
      <w:r w:rsidR="000324D2" w:rsidRPr="001E673E">
        <w:rPr>
          <w:rFonts w:cstheme="minorHAnsi"/>
          <w:sz w:val="24"/>
          <w:szCs w:val="24"/>
        </w:rPr>
        <w:lastRenderedPageBreak/>
        <w:t>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0"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w:t>
      </w:r>
      <w:r w:rsidR="00B819E1">
        <w:rPr>
          <w:rFonts w:cstheme="minorHAnsi"/>
          <w:szCs w:val="24"/>
        </w:rPr>
        <w:lastRenderedPageBreak/>
        <w:t xml:space="preserve">Oceanographic and Atmospheric Administration, Washington, DC. Chapters of plan available </w:t>
      </w:r>
      <w:hyperlink r:id="rId11"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2"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3"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4"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5"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55153D79" w:rsidR="00500DBA" w:rsidRDefault="00500DBA" w:rsidP="00500DBA">
      <w:pPr>
        <w:keepNext/>
        <w:suppressAutoHyphens/>
        <w:ind w:firstLine="0"/>
        <w:rPr>
          <w:noProof/>
          <w:szCs w:val="24"/>
        </w:rPr>
      </w:pPr>
    </w:p>
    <w:p w14:paraId="784516EB" w14:textId="7A870E80" w:rsidR="00500DBA" w:rsidRPr="001E673E" w:rsidRDefault="00E35F84" w:rsidP="00500DBA">
      <w:pPr>
        <w:keepNext/>
        <w:suppressAutoHyphens/>
        <w:ind w:firstLine="0"/>
        <w:rPr>
          <w:szCs w:val="24"/>
        </w:rPr>
      </w:pPr>
      <w:r>
        <w:rPr>
          <w:noProof/>
        </w:rPr>
        <w:drawing>
          <wp:inline distT="0" distB="0" distL="0" distR="0" wp14:anchorId="2A44424E" wp14:editId="1182BCA6">
            <wp:extent cx="5943600" cy="687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7685"/>
                    </a:xfrm>
                    <a:prstGeom prst="rect">
                      <a:avLst/>
                    </a:prstGeom>
                  </pic:spPr>
                </pic:pic>
              </a:graphicData>
            </a:graphic>
          </wp:inline>
        </w:drawing>
      </w:r>
    </w:p>
    <w:p w14:paraId="6DFC1229" w14:textId="7038589E" w:rsidR="00500DBA" w:rsidRPr="001E673E" w:rsidRDefault="00500DBA" w:rsidP="00876AF3">
      <w:pPr>
        <w:keepLines/>
        <w:suppressAutoHyphens/>
        <w:spacing w:line="240" w:lineRule="auto"/>
        <w:ind w:firstLine="0"/>
        <w:rPr>
          <w:szCs w:val="24"/>
        </w:rPr>
      </w:pPr>
      <w:r w:rsidRPr="00A24ABB">
        <w:lastRenderedPageBreak/>
        <w:t xml:space="preserve">Figure </w:t>
      </w:r>
      <w:r w:rsidR="00876AF3">
        <w:t>2</w:t>
      </w:r>
      <w:r w:rsidRPr="00A24ABB">
        <w:t xml:space="preserve">. Deviations in river discharge from the period of instrument records for </w:t>
      </w:r>
      <w:r w:rsidR="009439E0">
        <w:t>the</w:t>
      </w:r>
      <w:r w:rsidRPr="00A24ABB">
        <w:t xml:space="preserve"> Apalachicola </w:t>
      </w:r>
      <w:r w:rsidR="009439E0">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2AB10C7A" w14:textId="5F6C4027" w:rsidR="00F35969" w:rsidRPr="001E673E" w:rsidRDefault="00F35969" w:rsidP="0097484A">
      <w:pPr>
        <w:spacing w:after="160" w:line="259" w:lineRule="auto"/>
        <w:ind w:firstLine="0"/>
        <w:rPr>
          <w:szCs w:val="24"/>
        </w:rPr>
      </w:pPr>
    </w:p>
    <w:sectPr w:rsidR="00F35969" w:rsidRPr="001E673E" w:rsidSect="00CA2D5A">
      <w:footerReference w:type="even" r:id="rId30"/>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A4C05" w14:textId="77777777" w:rsidR="00F77E9A" w:rsidRDefault="00F77E9A" w:rsidP="00216D3C">
      <w:pPr>
        <w:spacing w:line="240" w:lineRule="auto"/>
      </w:pPr>
      <w:r>
        <w:separator/>
      </w:r>
    </w:p>
  </w:endnote>
  <w:endnote w:type="continuationSeparator" w:id="0">
    <w:p w14:paraId="698EF1FE" w14:textId="77777777" w:rsidR="00F77E9A" w:rsidRDefault="00F77E9A"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EB66B" w14:textId="77777777" w:rsidR="00F77E9A" w:rsidRDefault="00F77E9A" w:rsidP="00216D3C">
      <w:pPr>
        <w:spacing w:line="240" w:lineRule="auto"/>
      </w:pPr>
      <w:r>
        <w:separator/>
      </w:r>
    </w:p>
  </w:footnote>
  <w:footnote w:type="continuationSeparator" w:id="0">
    <w:p w14:paraId="3A3EAE09" w14:textId="77777777" w:rsidR="00F77E9A" w:rsidRDefault="00F77E9A"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hideSpellingErrors/>
  <w:hideGrammaticalErrors/>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B46"/>
    <w:rsid w:val="0073337B"/>
    <w:rsid w:val="00733AF1"/>
    <w:rsid w:val="00734F31"/>
    <w:rsid w:val="00735893"/>
    <w:rsid w:val="00737284"/>
    <w:rsid w:val="00737541"/>
    <w:rsid w:val="0073756E"/>
    <w:rsid w:val="007377C5"/>
    <w:rsid w:val="007400B1"/>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4B46"/>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381E"/>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77E9A"/>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nap.nationalacademies.org/catalog/26335/an-approach-for-assessing-us-gulf-coast-ecosystem-restoration-a"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myfwc.com/research/saltwater/fishstats/commercial-fisheries/landings-in-florid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ulfspillrestoration.noaa.gov/restoration-planning/gulf-plan"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rrc.unh.edu/sites/crrc.unh.edu/files/media/docs/Workshops/dwh_eddm_2017/funding_diagram._final.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nwfwater.com/Water-Resources/Surface-Water-Improvement-and-Management/St.-Andrew-Bay" TargetMode="Externa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journal.r-project.org/archive/2017/RJ-2017-066/index.html" TargetMode="External"/><Relationship Id="rId14" Type="http://schemas.openxmlformats.org/officeDocument/2006/relationships/hyperlink" Target="https://www.r-project.org/"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3347</TotalTime>
  <Pages>67</Pages>
  <Words>14704</Words>
  <Characters>83818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58</cp:revision>
  <cp:lastPrinted>2022-09-10T21:37:00Z</cp:lastPrinted>
  <dcterms:created xsi:type="dcterms:W3CDTF">2022-09-25T20:29:00Z</dcterms:created>
  <dcterms:modified xsi:type="dcterms:W3CDTF">2022-10-31T11:05:00Z</dcterms:modified>
</cp:coreProperties>
</file>